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632" w14:textId="52B8BC29" w:rsidR="00B054B6" w:rsidRDefault="00B054B6" w:rsidP="00B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Tarasafe </w:t>
      </w:r>
      <w:r w:rsidR="0082206E">
        <w:rPr>
          <w:rFonts w:ascii="Arial" w:hAnsi="Arial" w:cs="Arial"/>
        </w:rPr>
        <w:t>Ultra</w:t>
      </w:r>
      <w:r w:rsidR="005D137E">
        <w:rPr>
          <w:rFonts w:ascii="Arial" w:hAnsi="Arial" w:cs="Arial"/>
        </w:rPr>
        <w:t xml:space="preserve"> H2O</w:t>
      </w:r>
    </w:p>
    <w:p w14:paraId="6D3DAA94" w14:textId="77777777" w:rsidR="00B054B6" w:rsidRPr="003C26B7" w:rsidRDefault="00B054B6" w:rsidP="00B054B6">
      <w:pPr>
        <w:rPr>
          <w:rFonts w:ascii="Arial" w:hAnsi="Arial" w:cs="Arial"/>
        </w:rPr>
      </w:pPr>
    </w:p>
    <w:p w14:paraId="33E08720" w14:textId="3A1391DC" w:rsidR="001A52CC" w:rsidRDefault="006178AA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</w:t>
      </w:r>
      <w:r w:rsidR="00F6052A">
        <w:rPr>
          <w:rFonts w:ascii="Arial" w:hAnsi="Arial" w:cs="Arial"/>
          <w:sz w:val="18"/>
          <w:szCs w:val="18"/>
        </w:rPr>
        <w:t>aus PVC</w:t>
      </w:r>
      <w:r w:rsidR="005D137E">
        <w:rPr>
          <w:rFonts w:ascii="Arial" w:hAnsi="Arial" w:cs="Arial"/>
          <w:sz w:val="18"/>
          <w:szCs w:val="18"/>
        </w:rPr>
        <w:t xml:space="preserve"> </w:t>
      </w:r>
      <w:r w:rsidR="00F6052A">
        <w:rPr>
          <w:rFonts w:ascii="Arial" w:hAnsi="Arial" w:cs="Arial"/>
          <w:sz w:val="18"/>
          <w:szCs w:val="18"/>
        </w:rPr>
        <w:t xml:space="preserve">mit partikelbasiertem erhöhten Gleitwiderstand </w:t>
      </w:r>
      <w:r>
        <w:rPr>
          <w:rFonts w:ascii="Arial" w:hAnsi="Arial" w:cs="Arial"/>
          <w:sz w:val="18"/>
          <w:szCs w:val="18"/>
        </w:rPr>
        <w:t xml:space="preserve">nach </w:t>
      </w:r>
      <w:r w:rsidR="00F6052A">
        <w:rPr>
          <w:rFonts w:ascii="Arial" w:hAnsi="Arial" w:cs="Arial"/>
          <w:sz w:val="18"/>
          <w:szCs w:val="18"/>
        </w:rPr>
        <w:t xml:space="preserve">EN 13845 und EN </w:t>
      </w:r>
      <w:r>
        <w:rPr>
          <w:rFonts w:ascii="Arial" w:hAnsi="Arial" w:cs="Arial"/>
          <w:sz w:val="18"/>
          <w:szCs w:val="18"/>
        </w:rPr>
        <w:t>ISO 10582,</w:t>
      </w:r>
      <w:r w:rsidR="003E53FD">
        <w:rPr>
          <w:rFonts w:ascii="Arial" w:hAnsi="Arial" w:cs="Arial"/>
          <w:sz w:val="18"/>
          <w:szCs w:val="18"/>
        </w:rPr>
        <w:t xml:space="preserve"> </w:t>
      </w:r>
      <w:r w:rsidR="00B054B6">
        <w:rPr>
          <w:rFonts w:ascii="Arial" w:hAnsi="Arial" w:cs="Arial"/>
          <w:sz w:val="18"/>
          <w:szCs w:val="18"/>
        </w:rPr>
        <w:t>heterogen,</w:t>
      </w:r>
    </w:p>
    <w:p w14:paraId="4BE8D5BC" w14:textId="77777777" w:rsidR="0092180F" w:rsidRDefault="00023F8B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Homogene </w:t>
      </w:r>
      <w:r w:rsidR="00F056E2">
        <w:rPr>
          <w:rFonts w:ascii="Arial" w:hAnsi="Arial" w:cs="Arial"/>
          <w:sz w:val="18"/>
          <w:szCs w:val="18"/>
        </w:rPr>
        <w:t>Nutzschicht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mit </w:t>
      </w:r>
      <w:r w:rsidR="00CC4B6E" w:rsidRPr="00CC4B6E">
        <w:rPr>
          <w:rFonts w:ascii="Arial" w:hAnsi="Arial" w:cs="Arial"/>
          <w:sz w:val="18"/>
          <w:szCs w:val="18"/>
        </w:rPr>
        <w:t>tief eingebettete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mineralische</w:t>
      </w:r>
      <w:r w:rsidR="001A52CC">
        <w:rPr>
          <w:rFonts w:ascii="Arial" w:hAnsi="Arial" w:cs="Arial"/>
          <w:sz w:val="18"/>
          <w:szCs w:val="18"/>
        </w:rPr>
        <w:t>n</w:t>
      </w:r>
      <w:r w:rsidR="00CC4B6E">
        <w:rPr>
          <w:rFonts w:ascii="Arial" w:hAnsi="Arial" w:cs="Arial"/>
          <w:sz w:val="18"/>
          <w:szCs w:val="18"/>
        </w:rPr>
        <w:t xml:space="preserve"> K</w:t>
      </w:r>
      <w:r w:rsidR="00CC4B6E" w:rsidRPr="00CC4B6E">
        <w:rPr>
          <w:rFonts w:ascii="Arial" w:hAnsi="Arial" w:cs="Arial"/>
          <w:sz w:val="18"/>
          <w:szCs w:val="18"/>
        </w:rPr>
        <w:t>ristallpartikel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5D137E">
        <w:rPr>
          <w:rFonts w:ascii="Arial" w:hAnsi="Arial" w:cs="Arial"/>
          <w:sz w:val="18"/>
          <w:szCs w:val="18"/>
        </w:rPr>
        <w:t xml:space="preserve">und Noppenstruktur </w:t>
      </w:r>
      <w:r w:rsidR="00CC4B6E" w:rsidRPr="00CC4B6E">
        <w:rPr>
          <w:rFonts w:ascii="Arial" w:hAnsi="Arial" w:cs="Arial"/>
          <w:sz w:val="18"/>
          <w:szCs w:val="18"/>
        </w:rPr>
        <w:t>für dauerhafte</w:t>
      </w:r>
      <w:r w:rsidR="00CC4B6E">
        <w:rPr>
          <w:rFonts w:ascii="Arial" w:hAnsi="Arial" w:cs="Arial"/>
          <w:sz w:val="18"/>
          <w:szCs w:val="18"/>
        </w:rPr>
        <w:t>, erhöhte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Rutsch</w:t>
      </w:r>
      <w:r w:rsidR="001A52CC">
        <w:rPr>
          <w:rFonts w:ascii="Arial" w:hAnsi="Arial" w:cs="Arial"/>
          <w:sz w:val="18"/>
          <w:szCs w:val="18"/>
        </w:rPr>
        <w:t xml:space="preserve">sicherheit der Klasse </w:t>
      </w:r>
      <w:r w:rsidR="005D137E">
        <w:rPr>
          <w:rFonts w:ascii="Arial" w:hAnsi="Arial" w:cs="Arial"/>
          <w:sz w:val="18"/>
          <w:szCs w:val="18"/>
        </w:rPr>
        <w:t>C</w:t>
      </w:r>
      <w:r w:rsidR="001A52CC">
        <w:rPr>
          <w:rFonts w:ascii="Arial" w:hAnsi="Arial" w:cs="Arial"/>
          <w:sz w:val="18"/>
          <w:szCs w:val="18"/>
        </w:rPr>
        <w:t xml:space="preserve"> (nach </w:t>
      </w:r>
      <w:r w:rsidR="005D137E">
        <w:rPr>
          <w:rFonts w:ascii="Arial" w:hAnsi="Arial" w:cs="Arial"/>
          <w:sz w:val="18"/>
          <w:szCs w:val="18"/>
        </w:rPr>
        <w:t>EN 16165 Anhang A</w:t>
      </w:r>
      <w:r w:rsidR="001A52CC">
        <w:rPr>
          <w:rFonts w:ascii="Arial" w:hAnsi="Arial" w:cs="Arial"/>
          <w:sz w:val="18"/>
          <w:szCs w:val="18"/>
        </w:rPr>
        <w:t xml:space="preserve">) </w:t>
      </w:r>
      <w:r w:rsidR="0092180F">
        <w:rPr>
          <w:rFonts w:ascii="Arial" w:hAnsi="Arial" w:cs="Arial"/>
          <w:sz w:val="18"/>
          <w:szCs w:val="18"/>
        </w:rPr>
        <w:t>und Klasse R11 (nach EN 16165 Anhang B)</w:t>
      </w:r>
      <w:r w:rsidR="0092180F">
        <w:rPr>
          <w:rFonts w:ascii="Arial" w:hAnsi="Arial" w:cs="Arial"/>
          <w:sz w:val="18"/>
          <w:szCs w:val="18"/>
        </w:rPr>
        <w:t>.</w:t>
      </w:r>
    </w:p>
    <w:p w14:paraId="7715A4D5" w14:textId="3E5C6B55" w:rsidR="00E776A7" w:rsidRDefault="00E776A7" w:rsidP="00B054B6">
      <w:pPr>
        <w:rPr>
          <w:rFonts w:ascii="Arial" w:hAnsi="Arial" w:cs="Arial"/>
          <w:sz w:val="18"/>
          <w:szCs w:val="18"/>
        </w:rPr>
      </w:pPr>
      <w:r w:rsidRPr="001553B4">
        <w:rPr>
          <w:rFonts w:ascii="Arial" w:hAnsi="Arial" w:cs="Arial"/>
          <w:sz w:val="18"/>
          <w:szCs w:val="18"/>
        </w:rPr>
        <w:t xml:space="preserve">Sein kompakter Träger </w:t>
      </w:r>
      <w:r>
        <w:rPr>
          <w:rFonts w:ascii="Arial" w:hAnsi="Arial" w:cs="Arial"/>
          <w:sz w:val="18"/>
          <w:szCs w:val="18"/>
        </w:rPr>
        <w:t>ist</w:t>
      </w:r>
      <w:r w:rsidRPr="001553B4">
        <w:rPr>
          <w:rFonts w:ascii="Arial" w:hAnsi="Arial" w:cs="Arial"/>
          <w:sz w:val="18"/>
          <w:szCs w:val="18"/>
        </w:rPr>
        <w:t xml:space="preserve"> mit einem </w:t>
      </w:r>
      <w:r>
        <w:rPr>
          <w:rFonts w:ascii="Arial" w:hAnsi="Arial" w:cs="Arial"/>
          <w:sz w:val="18"/>
          <w:szCs w:val="18"/>
        </w:rPr>
        <w:t>G</w:t>
      </w:r>
      <w:r w:rsidRPr="001553B4">
        <w:rPr>
          <w:rFonts w:ascii="Arial" w:hAnsi="Arial" w:cs="Arial"/>
          <w:sz w:val="18"/>
          <w:szCs w:val="18"/>
        </w:rPr>
        <w:t>lasfaser</w:t>
      </w:r>
      <w:r>
        <w:rPr>
          <w:rFonts w:ascii="Arial" w:hAnsi="Arial" w:cs="Arial"/>
          <w:sz w:val="18"/>
          <w:szCs w:val="18"/>
        </w:rPr>
        <w:t>g</w:t>
      </w:r>
      <w:r w:rsidRPr="001553B4">
        <w:rPr>
          <w:rFonts w:ascii="Arial" w:hAnsi="Arial" w:cs="Arial"/>
          <w:sz w:val="18"/>
          <w:szCs w:val="18"/>
        </w:rPr>
        <w:t>itter verstärkt.</w:t>
      </w:r>
    </w:p>
    <w:p w14:paraId="14618833" w14:textId="784BC1AB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7CB2DA13" w14:textId="0D51A25A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650B07" w14:textId="70B37145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 FloorScore®-Zertifizierung</w:t>
      </w:r>
      <w:r>
        <w:rPr>
          <w:rFonts w:ascii="Arial" w:hAnsi="Arial" w:cs="Arial"/>
          <w:sz w:val="18"/>
          <w:szCs w:val="18"/>
        </w:rPr>
        <w:t>,</w:t>
      </w:r>
    </w:p>
    <w:p w14:paraId="6364FCC2" w14:textId="77777777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18A00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57EE93" w14:textId="2F0D671E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>,</w:t>
      </w:r>
    </w:p>
    <w:p w14:paraId="35686FAB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290CD0A" w14:textId="77777777" w:rsidR="00E776A7" w:rsidRPr="003D5DA6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195D54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BA53EBD" w14:textId="77777777" w:rsidR="00352CC5" w:rsidRDefault="00352CC5" w:rsidP="00352CC5">
      <w:pPr>
        <w:spacing w:after="60"/>
        <w:rPr>
          <w:rFonts w:ascii="Arial" w:hAnsi="Arial" w:cs="Arial"/>
          <w:sz w:val="18"/>
          <w:szCs w:val="18"/>
        </w:rPr>
      </w:pPr>
      <w:r w:rsidRPr="00352CC5">
        <w:rPr>
          <w:rFonts w:ascii="Arial" w:hAnsi="Arial" w:cs="Arial"/>
          <w:b/>
          <w:bCs/>
          <w:sz w:val="18"/>
          <w:szCs w:val="18"/>
        </w:rPr>
        <w:t>Wasserdicht</w:t>
      </w:r>
      <w:r>
        <w:rPr>
          <w:rFonts w:ascii="Arial" w:hAnsi="Arial" w:cs="Arial"/>
          <w:sz w:val="18"/>
          <w:szCs w:val="18"/>
        </w:rPr>
        <w:t xml:space="preserve"> gemäß EN 13553 Anhang A</w:t>
      </w:r>
    </w:p>
    <w:p w14:paraId="435579BB" w14:textId="00C36196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="005D137E">
        <w:rPr>
          <w:rFonts w:ascii="Arial" w:hAnsi="Arial" w:cs="Arial"/>
          <w:b/>
          <w:sz w:val="18"/>
          <w:szCs w:val="18"/>
        </w:rPr>
        <w:t>C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412BE149" w14:textId="67A2B2A5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EA3D0A">
        <w:rPr>
          <w:rFonts w:ascii="Arial" w:hAnsi="Arial" w:cs="Arial"/>
          <w:sz w:val="18"/>
          <w:szCs w:val="18"/>
        </w:rPr>
        <w:t xml:space="preserve">  </w:t>
      </w:r>
      <w:r w:rsidRPr="00716100">
        <w:rPr>
          <w:rFonts w:ascii="Arial" w:hAnsi="Arial" w:cs="Arial"/>
          <w:b/>
          <w:sz w:val="18"/>
          <w:szCs w:val="18"/>
        </w:rPr>
        <w:t>R1</w:t>
      </w:r>
      <w:r w:rsidR="005D137E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662ED5" w14:textId="67AC3FA7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Rutschsicherheit EN 13845</w:t>
      </w:r>
      <w:r w:rsidR="00EA3D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487179">
        <w:rPr>
          <w:rFonts w:ascii="Arial" w:hAnsi="Arial" w:cs="Arial"/>
          <w:b/>
          <w:bCs/>
          <w:sz w:val="18"/>
          <w:szCs w:val="18"/>
        </w:rPr>
        <w:t>Esb</w:t>
      </w:r>
    </w:p>
    <w:p w14:paraId="7ACD441D" w14:textId="1D1F29B9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Rutschsicherheit nassbelastete Barfußbereiche </w:t>
      </w:r>
      <w:r w:rsidR="005D137E">
        <w:rPr>
          <w:rFonts w:ascii="Arial" w:hAnsi="Arial" w:cs="Arial"/>
          <w:sz w:val="18"/>
          <w:szCs w:val="18"/>
        </w:rPr>
        <w:t>EN 16165 Anhang A (</w:t>
      </w:r>
      <w:r>
        <w:rPr>
          <w:rFonts w:ascii="Arial" w:hAnsi="Arial" w:cs="Arial"/>
          <w:sz w:val="18"/>
          <w:szCs w:val="18"/>
        </w:rPr>
        <w:t>DIN 51097</w:t>
      </w:r>
      <w:r w:rsidR="005D137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 </w:t>
      </w:r>
      <w:r w:rsidR="005D137E">
        <w:rPr>
          <w:rFonts w:ascii="Arial" w:hAnsi="Arial" w:cs="Arial"/>
          <w:b/>
          <w:bCs/>
          <w:sz w:val="18"/>
          <w:szCs w:val="18"/>
        </w:rPr>
        <w:t>C</w:t>
      </w:r>
    </w:p>
    <w:p w14:paraId="4B6E8C01" w14:textId="01347D2E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AFDDE1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283D655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W/(mK)</w:t>
      </w:r>
    </w:p>
    <w:p w14:paraId="56652D0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27DDD8F" w14:textId="7A3410F5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5D137E">
        <w:rPr>
          <w:rFonts w:ascii="Arial" w:hAnsi="Arial" w:cs="Arial"/>
          <w:b/>
          <w:bCs/>
          <w:sz w:val="18"/>
          <w:szCs w:val="18"/>
        </w:rPr>
        <w:t>1,0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1A9734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>Bahnenbreite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CB7DA03" w14:textId="2DC2C7AA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4</w:t>
      </w:r>
      <w:r w:rsidR="005D137E">
        <w:rPr>
          <w:rFonts w:ascii="Arial" w:hAnsi="Arial" w:cs="Arial"/>
          <w:b/>
          <w:sz w:val="18"/>
          <w:szCs w:val="18"/>
        </w:rPr>
        <w:t>0</w:t>
      </w:r>
      <w:r w:rsidR="00BC452B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805C7">
        <w:rPr>
          <w:rFonts w:ascii="Arial" w:hAnsi="Arial" w:cs="Arial"/>
          <w:bCs/>
          <w:sz w:val="18"/>
          <w:szCs w:val="18"/>
        </w:rPr>
        <w:t>(je nach Dessin)</w:t>
      </w:r>
    </w:p>
    <w:p w14:paraId="45439FC5" w14:textId="77777777" w:rsidR="005D137E" w:rsidRDefault="005D137E" w:rsidP="005D137E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≤ 0,10 mm</w:t>
      </w:r>
      <w:r>
        <w:rPr>
          <w:rFonts w:ascii="Arial" w:hAnsi="Arial" w:cs="Arial"/>
          <w:sz w:val="18"/>
          <w:szCs w:val="18"/>
        </w:rPr>
        <w:t xml:space="preserve"> (geforderter Wert), </w:t>
      </w:r>
      <w:r>
        <w:rPr>
          <w:rFonts w:ascii="Arial" w:hAnsi="Arial" w:cs="Arial"/>
          <w:b/>
          <w:sz w:val="18"/>
          <w:szCs w:val="18"/>
        </w:rPr>
        <w:t xml:space="preserve">ca. 0,03 mm </w:t>
      </w:r>
      <w:r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0617E7F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18188D20" w14:textId="77777777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(E.coli - S.aureus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22FC068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993AEDB" w14:textId="77777777" w:rsidR="00E271E6" w:rsidRPr="0050111C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71A7CF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DCCF6C4" w14:textId="77777777" w:rsidR="00E271E6" w:rsidRDefault="00E271E6" w:rsidP="00E271E6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B238E5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E18E1A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B964832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F5C6F4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382674E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5E8D0B" w14:textId="05378BD4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7E1F2A">
        <w:rPr>
          <w:rFonts w:ascii="Arial" w:hAnsi="Arial" w:cs="Arial"/>
          <w:b/>
          <w:sz w:val="18"/>
          <w:szCs w:val="18"/>
        </w:rPr>
        <w:t xml:space="preserve">TARASAFE </w:t>
      </w:r>
      <w:r w:rsidR="00BC452B">
        <w:rPr>
          <w:rFonts w:ascii="Arial" w:hAnsi="Arial" w:cs="Arial"/>
          <w:b/>
          <w:sz w:val="18"/>
          <w:szCs w:val="18"/>
        </w:rPr>
        <w:t>ULTRA</w:t>
      </w:r>
      <w:r w:rsidR="005D137E">
        <w:rPr>
          <w:rFonts w:ascii="Arial" w:hAnsi="Arial" w:cs="Arial"/>
          <w:b/>
          <w:sz w:val="18"/>
          <w:szCs w:val="18"/>
        </w:rPr>
        <w:t xml:space="preserve"> H2O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55A667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D9B3A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98E9CC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4DF5E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EDF5AA3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A4F037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67A02F0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07389FC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5610F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D4FF96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5DF802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02864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091A38A2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FB4A1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3C5600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A5AB4D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4D900F0" w14:textId="77777777" w:rsidR="00E271E6" w:rsidRPr="00BE05D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6405C6AF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CA41D1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EFBC17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B398CC2" w14:textId="77777777" w:rsidR="00E271E6" w:rsidRPr="007E6BBE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D9AD7D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0EE18B66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7DAD8C9C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5F84498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06C41E1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7428133A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407684A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1DCB6910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F8A4A5B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3670CED7" w14:textId="640010EA" w:rsidR="00B054B6" w:rsidRPr="002A37E5" w:rsidRDefault="00B054B6" w:rsidP="00E271E6">
      <w:pPr>
        <w:rPr>
          <w:rFonts w:ascii="Arial" w:hAnsi="Arial" w:cs="Arial"/>
          <w:sz w:val="16"/>
          <w:szCs w:val="16"/>
        </w:rPr>
      </w:pPr>
    </w:p>
    <w:sectPr w:rsidR="00B054B6" w:rsidRPr="002A37E5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AD9" w14:textId="77777777" w:rsidR="004C2732" w:rsidRDefault="004C2732" w:rsidP="00BE3D9A">
      <w:r>
        <w:separator/>
      </w:r>
    </w:p>
  </w:endnote>
  <w:endnote w:type="continuationSeparator" w:id="0">
    <w:p w14:paraId="5A81BF1B" w14:textId="77777777" w:rsidR="004C2732" w:rsidRDefault="004C2732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A4C0" w14:textId="77777777" w:rsidR="005D137E" w:rsidRDefault="005D13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D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4BC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540BDC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FBDC18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DB73E47" w14:textId="4088803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673D82" w:rsidRPr="003909FE">
      <w:rPr>
        <w:rFonts w:ascii="Arial" w:hAnsi="Arial" w:cs="Arial"/>
        <w:bCs/>
        <w:color w:val="001740"/>
        <w:sz w:val="18"/>
        <w:szCs w:val="18"/>
      </w:rPr>
      <w:t>0</w:t>
    </w:r>
    <w:r w:rsidR="005D137E">
      <w:rPr>
        <w:rFonts w:ascii="Arial" w:hAnsi="Arial" w:cs="Arial"/>
        <w:bCs/>
        <w:color w:val="001740"/>
        <w:sz w:val="18"/>
        <w:szCs w:val="18"/>
      </w:rPr>
      <w:t>5</w:t>
    </w:r>
    <w:r w:rsidR="00673D82">
      <w:rPr>
        <w:rFonts w:ascii="Arial" w:hAnsi="Arial" w:cs="Arial"/>
        <w:bCs/>
        <w:color w:val="001740"/>
        <w:sz w:val="18"/>
        <w:szCs w:val="18"/>
      </w:rPr>
      <w:t>.202</w:t>
    </w:r>
    <w:r w:rsidR="005D137E">
      <w:rPr>
        <w:rFonts w:ascii="Arial" w:hAnsi="Arial" w:cs="Arial"/>
        <w:bCs/>
        <w:color w:val="001740"/>
        <w:sz w:val="18"/>
        <w:szCs w:val="18"/>
      </w:rPr>
      <w:t>3</w:t>
    </w:r>
    <w:r w:rsidR="00673D82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EF3" w14:textId="77777777" w:rsidR="005D137E" w:rsidRDefault="005D13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A76" w14:textId="77777777" w:rsidR="004C2732" w:rsidRDefault="004C2732" w:rsidP="00BE3D9A">
      <w:r>
        <w:separator/>
      </w:r>
    </w:p>
  </w:footnote>
  <w:footnote w:type="continuationSeparator" w:id="0">
    <w:p w14:paraId="01A6DF91" w14:textId="77777777" w:rsidR="004C2732" w:rsidRDefault="004C2732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57AF" w14:textId="77777777" w:rsidR="005D137E" w:rsidRDefault="005D13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54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4FB53" wp14:editId="6BEA721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F5A7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DC9D994" wp14:editId="2CF5CFEF">
                                <wp:extent cx="1260000" cy="528220"/>
                                <wp:effectExtent l="0" t="0" r="0" b="571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07" t="21547" r="12621" b="23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2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4F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3AF5A7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DC9D994" wp14:editId="2CF5CFEF">
                          <wp:extent cx="1260000" cy="528220"/>
                          <wp:effectExtent l="0" t="0" r="0" b="571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207" t="21547" r="12621" b="23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2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A9F36A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00E7DC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805D9" wp14:editId="4675048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9C30" w14:textId="77777777" w:rsidR="005D137E" w:rsidRDefault="005D1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3F8B"/>
    <w:rsid w:val="00034F32"/>
    <w:rsid w:val="0006098E"/>
    <w:rsid w:val="000753CF"/>
    <w:rsid w:val="000D62EC"/>
    <w:rsid w:val="000E6A23"/>
    <w:rsid w:val="001216B8"/>
    <w:rsid w:val="00174B3F"/>
    <w:rsid w:val="00186FF6"/>
    <w:rsid w:val="001A0A85"/>
    <w:rsid w:val="001A52CC"/>
    <w:rsid w:val="001A5D20"/>
    <w:rsid w:val="001A6237"/>
    <w:rsid w:val="001E732B"/>
    <w:rsid w:val="00235DF1"/>
    <w:rsid w:val="00245A01"/>
    <w:rsid w:val="00245FC7"/>
    <w:rsid w:val="002F5115"/>
    <w:rsid w:val="00352CC5"/>
    <w:rsid w:val="00365682"/>
    <w:rsid w:val="003909FE"/>
    <w:rsid w:val="00396560"/>
    <w:rsid w:val="003A403B"/>
    <w:rsid w:val="003A7AC2"/>
    <w:rsid w:val="003C26B7"/>
    <w:rsid w:val="003C3835"/>
    <w:rsid w:val="003D08C9"/>
    <w:rsid w:val="003E53FD"/>
    <w:rsid w:val="003E7D6B"/>
    <w:rsid w:val="00401054"/>
    <w:rsid w:val="00450746"/>
    <w:rsid w:val="00483CEA"/>
    <w:rsid w:val="00487179"/>
    <w:rsid w:val="004B529A"/>
    <w:rsid w:val="004C2732"/>
    <w:rsid w:val="004E4348"/>
    <w:rsid w:val="004F6018"/>
    <w:rsid w:val="00522473"/>
    <w:rsid w:val="005A46E5"/>
    <w:rsid w:val="005D137E"/>
    <w:rsid w:val="006178AA"/>
    <w:rsid w:val="00621CD6"/>
    <w:rsid w:val="00650FB4"/>
    <w:rsid w:val="006655B3"/>
    <w:rsid w:val="00666FF1"/>
    <w:rsid w:val="00673D82"/>
    <w:rsid w:val="00695472"/>
    <w:rsid w:val="007053D0"/>
    <w:rsid w:val="007109B1"/>
    <w:rsid w:val="00723CA6"/>
    <w:rsid w:val="0074334D"/>
    <w:rsid w:val="007A7A66"/>
    <w:rsid w:val="007E1F2A"/>
    <w:rsid w:val="007E244A"/>
    <w:rsid w:val="00806270"/>
    <w:rsid w:val="0082206E"/>
    <w:rsid w:val="0085779C"/>
    <w:rsid w:val="00861E40"/>
    <w:rsid w:val="008C4FE5"/>
    <w:rsid w:val="008F0B95"/>
    <w:rsid w:val="008F4A1E"/>
    <w:rsid w:val="00904A24"/>
    <w:rsid w:val="00916451"/>
    <w:rsid w:val="0092145F"/>
    <w:rsid w:val="0092180F"/>
    <w:rsid w:val="0093776D"/>
    <w:rsid w:val="00937A45"/>
    <w:rsid w:val="00A6672B"/>
    <w:rsid w:val="00A973A4"/>
    <w:rsid w:val="00AD5003"/>
    <w:rsid w:val="00AF5416"/>
    <w:rsid w:val="00B054B6"/>
    <w:rsid w:val="00B53220"/>
    <w:rsid w:val="00BA791C"/>
    <w:rsid w:val="00BC452B"/>
    <w:rsid w:val="00BE3D9A"/>
    <w:rsid w:val="00C6240B"/>
    <w:rsid w:val="00CC4B6E"/>
    <w:rsid w:val="00CD6E5D"/>
    <w:rsid w:val="00D11345"/>
    <w:rsid w:val="00D6451F"/>
    <w:rsid w:val="00DB2A89"/>
    <w:rsid w:val="00E015BC"/>
    <w:rsid w:val="00E271E6"/>
    <w:rsid w:val="00E51C14"/>
    <w:rsid w:val="00E5608E"/>
    <w:rsid w:val="00E776A7"/>
    <w:rsid w:val="00E77991"/>
    <w:rsid w:val="00E96AD9"/>
    <w:rsid w:val="00EA3D0A"/>
    <w:rsid w:val="00ED2CC0"/>
    <w:rsid w:val="00F03EE7"/>
    <w:rsid w:val="00F056E2"/>
    <w:rsid w:val="00F17613"/>
    <w:rsid w:val="00F6052A"/>
    <w:rsid w:val="00F66BE1"/>
    <w:rsid w:val="00F876AC"/>
    <w:rsid w:val="00F96D1F"/>
    <w:rsid w:val="00F97C86"/>
    <w:rsid w:val="00FB1AD2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FE16CF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3153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2017-08-16T06:48:00Z</cp:lastPrinted>
  <dcterms:created xsi:type="dcterms:W3CDTF">2023-05-17T12:07:00Z</dcterms:created>
  <dcterms:modified xsi:type="dcterms:W3CDTF">2023-05-22T09:48:00Z</dcterms:modified>
</cp:coreProperties>
</file>